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79" w:rsidRDefault="003B1082" w:rsidP="003B1082">
      <w:pPr>
        <w:jc w:val="center"/>
        <w:rPr>
          <w:sz w:val="28"/>
          <w:szCs w:val="28"/>
        </w:rPr>
      </w:pPr>
      <w:r w:rsidRPr="003B1082">
        <w:rPr>
          <w:sz w:val="28"/>
          <w:szCs w:val="28"/>
        </w:rPr>
        <w:t xml:space="preserve">ОПИТУВАЛЬНИЙ ЛИСТ для </w:t>
      </w:r>
      <w:proofErr w:type="spellStart"/>
      <w:r w:rsidRPr="003B1082">
        <w:rPr>
          <w:sz w:val="28"/>
          <w:szCs w:val="28"/>
        </w:rPr>
        <w:t>вибору</w:t>
      </w:r>
      <w:proofErr w:type="spellEnd"/>
      <w:r w:rsidRPr="003B1082">
        <w:rPr>
          <w:sz w:val="28"/>
          <w:szCs w:val="28"/>
        </w:rPr>
        <w:t xml:space="preserve"> ЕЛЕКТРОМАГНІТНОГО </w:t>
      </w:r>
      <w:proofErr w:type="spellStart"/>
      <w:r w:rsidRPr="003B1082">
        <w:rPr>
          <w:sz w:val="28"/>
          <w:szCs w:val="28"/>
        </w:rPr>
        <w:t>вимірника</w:t>
      </w:r>
      <w:proofErr w:type="spellEnd"/>
      <w:r w:rsidRPr="003B1082">
        <w:rPr>
          <w:sz w:val="28"/>
          <w:szCs w:val="28"/>
        </w:rPr>
        <w:t xml:space="preserve"> </w:t>
      </w:r>
      <w:proofErr w:type="spellStart"/>
      <w:r w:rsidRPr="003B1082">
        <w:rPr>
          <w:sz w:val="28"/>
          <w:szCs w:val="28"/>
        </w:rPr>
        <w:t>швидкості</w:t>
      </w:r>
      <w:proofErr w:type="spellEnd"/>
      <w:r w:rsidRPr="003B1082">
        <w:rPr>
          <w:sz w:val="28"/>
          <w:szCs w:val="28"/>
        </w:rPr>
        <w:t xml:space="preserve"> </w:t>
      </w:r>
      <w:proofErr w:type="spellStart"/>
      <w:r w:rsidRPr="003B1082">
        <w:rPr>
          <w:sz w:val="28"/>
          <w:szCs w:val="28"/>
        </w:rPr>
        <w:t>рідини</w:t>
      </w:r>
      <w:proofErr w:type="spellEnd"/>
      <w:r w:rsidRPr="003B1082">
        <w:rPr>
          <w:sz w:val="28"/>
          <w:szCs w:val="28"/>
        </w:rPr>
        <w:t xml:space="preserve"> </w:t>
      </w:r>
      <w:proofErr w:type="spellStart"/>
      <w:r w:rsidRPr="003B1082">
        <w:rPr>
          <w:sz w:val="28"/>
          <w:szCs w:val="28"/>
        </w:rPr>
        <w:t>серії</w:t>
      </w:r>
      <w:proofErr w:type="spellEnd"/>
      <w:r w:rsidRPr="003B1082">
        <w:rPr>
          <w:sz w:val="28"/>
          <w:szCs w:val="28"/>
        </w:rPr>
        <w:t xml:space="preserve"> DWM KROHNE</w:t>
      </w:r>
    </w:p>
    <w:p w:rsidR="003B1082" w:rsidRDefault="003B1082" w:rsidP="003B1082">
      <w:pPr>
        <w:jc w:val="center"/>
        <w:rPr>
          <w:sz w:val="28"/>
          <w:szCs w:val="28"/>
        </w:rPr>
      </w:pPr>
    </w:p>
    <w:p w:rsidR="003B1082" w:rsidRPr="003B1082" w:rsidRDefault="003B1082" w:rsidP="003B108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…………..</w:t>
      </w:r>
    </w:p>
    <w:p w:rsidR="003B1082" w:rsidRDefault="003B1082" w:rsidP="003B1082">
      <w:pPr>
        <w:jc w:val="center"/>
        <w:rPr>
          <w:sz w:val="28"/>
          <w:szCs w:val="28"/>
        </w:rPr>
      </w:pPr>
    </w:p>
    <w:p w:rsidR="003B1082" w:rsidRPr="003B1082" w:rsidRDefault="003B1082" w:rsidP="003B1082">
      <w:pPr>
        <w:jc w:val="center"/>
        <w:rPr>
          <w:sz w:val="28"/>
          <w:szCs w:val="28"/>
        </w:rPr>
      </w:pPr>
      <w:bookmarkStart w:id="0" w:name="_GoBack"/>
      <w:bookmarkEnd w:id="0"/>
    </w:p>
    <w:sectPr w:rsidR="003B1082" w:rsidRPr="003B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2C"/>
    <w:rsid w:val="000D7E79"/>
    <w:rsid w:val="003A7F2C"/>
    <w:rsid w:val="003B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E72"/>
  <w15:chartTrackingRefBased/>
  <w15:docId w15:val="{A52CD38B-3D43-403E-BCFF-BE1C10B6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2023-04-05T08:37:00Z</dcterms:created>
  <dcterms:modified xsi:type="dcterms:W3CDTF">2023-04-05T08:38:00Z</dcterms:modified>
</cp:coreProperties>
</file>